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82" w:rsidRPr="001C58E8" w:rsidRDefault="003454E4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1C58E8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Михаил Михайлович Пришвин учил нас любить свою родную землю, беречь её, он обращался к нам:</w:t>
      </w:r>
    </w:p>
    <w:p w:rsidR="003454E4" w:rsidRDefault="003454E4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C58E8">
        <w:rPr>
          <w:rFonts w:ascii="Times New Roman" w:hAnsi="Times New Roman" w:cs="Times New Roman"/>
          <w:b/>
          <w:i/>
          <w:color w:val="C00000"/>
          <w:sz w:val="24"/>
          <w:szCs w:val="24"/>
        </w:rPr>
        <w:t>«Мы хозяева нашей природы, и она для нас кладовая солнца, с великими сокровищами жизни. Мало того, чтобы сокровища эти сохранять, - их надо открывать и показывать. Для рыбы нужна чистая вода – будем охранять наши водоемы. В лесах, степях, горах – разные ценные животные – будем охранять наши леса, степи, горы. Рыбе – вода, птице – воздух, зверю – лес, степи, горы. А человеку нужна родина. И охранять природу – значит охранять родину»</w:t>
      </w:r>
    </w:p>
    <w:p w:rsidR="001C58E8" w:rsidRPr="001C58E8" w:rsidRDefault="000B6F28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C58E8">
        <w:rPr>
          <w:noProof/>
          <w:lang w:eastAsia="ru-RU"/>
        </w:rPr>
        <w:drawing>
          <wp:inline distT="0" distB="0" distL="0" distR="0">
            <wp:extent cx="1095375" cy="1718057"/>
            <wp:effectExtent l="0" t="0" r="0" b="0"/>
            <wp:docPr id="2" name="Рисунок 2" descr="C:\Users\User\Desktop\лисичкин х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сичкин хле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65" cy="1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F28">
        <w:rPr>
          <w:noProof/>
          <w:lang w:eastAsia="ru-RU"/>
        </w:rPr>
        <w:drawing>
          <wp:inline distT="0" distB="0" distL="0" distR="0">
            <wp:extent cx="1297781" cy="1730375"/>
            <wp:effectExtent l="0" t="0" r="0" b="3175"/>
            <wp:docPr id="3" name="Рисунок 3" descr="C:\Users\User\Desktop\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л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82" cy="173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18" w:rsidRDefault="000B6F28">
      <w:r w:rsidRPr="000B6F28">
        <w:rPr>
          <w:noProof/>
          <w:lang w:eastAsia="ru-RU"/>
        </w:rPr>
        <w:drawing>
          <wp:inline distT="0" distB="0" distL="0" distR="0">
            <wp:extent cx="916883" cy="1381545"/>
            <wp:effectExtent l="0" t="0" r="0" b="0"/>
            <wp:docPr id="8" name="Рисунок 8" descr="C:\Users\User\Desktop\про з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 зв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40" cy="13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F28">
        <w:rPr>
          <w:noProof/>
          <w:lang w:eastAsia="ru-RU"/>
        </w:rPr>
        <w:drawing>
          <wp:inline distT="0" distB="0" distL="0" distR="0">
            <wp:extent cx="1163205" cy="1476375"/>
            <wp:effectExtent l="0" t="0" r="0" b="0"/>
            <wp:docPr id="9" name="Рисунок 9" descr="C:\Users\User\Desktop\гр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ра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90" cy="148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71" w:rsidRDefault="00C20071">
      <w:pPr>
        <w:rPr>
          <w:rFonts w:ascii="Times New Roman" w:hAnsi="Times New Roman" w:cs="Times New Roman"/>
        </w:rPr>
      </w:pPr>
    </w:p>
    <w:p w:rsidR="00E36E18" w:rsidRPr="00C20071" w:rsidRDefault="007E522F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C20071">
        <w:rPr>
          <w:rFonts w:ascii="Times New Roman" w:hAnsi="Times New Roman" w:cs="Times New Roman"/>
          <w:b/>
          <w:color w:val="00B050"/>
          <w:sz w:val="48"/>
          <w:szCs w:val="48"/>
        </w:rPr>
        <w:lastRenderedPageBreak/>
        <w:t>«Великая любовь Пришвина к природе родилась из его любви к человеку»</w:t>
      </w:r>
    </w:p>
    <w:p w:rsidR="007E522F" w:rsidRPr="00C20071" w:rsidRDefault="00C20071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C20071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                                                </w:t>
      </w:r>
      <w:r w:rsidR="004457B1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</w:t>
      </w:r>
      <w:bookmarkStart w:id="0" w:name="_GoBack"/>
      <w:bookmarkEnd w:id="0"/>
      <w:r w:rsidRPr="00C20071">
        <w:rPr>
          <w:rFonts w:ascii="Times New Roman" w:hAnsi="Times New Roman" w:cs="Times New Roman"/>
          <w:b/>
          <w:color w:val="00B050"/>
          <w:sz w:val="48"/>
          <w:szCs w:val="48"/>
        </w:rPr>
        <w:t>К. Паустовский</w:t>
      </w:r>
    </w:p>
    <w:p w:rsidR="00E36E18" w:rsidRPr="00C20071" w:rsidRDefault="00E36E18">
      <w:pPr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7E522F" w:rsidRDefault="007E522F"/>
    <w:p w:rsidR="007E522F" w:rsidRDefault="007E522F"/>
    <w:p w:rsidR="00E36E18" w:rsidRDefault="00E36E18">
      <w:pPr>
        <w:rPr>
          <w:rFonts w:ascii="Times New Roman" w:hAnsi="Times New Roman" w:cs="Times New Roman"/>
          <w:sz w:val="24"/>
          <w:szCs w:val="24"/>
        </w:rPr>
      </w:pPr>
    </w:p>
    <w:p w:rsidR="00C20071" w:rsidRDefault="00C20071">
      <w:pPr>
        <w:rPr>
          <w:rFonts w:ascii="Times New Roman" w:hAnsi="Times New Roman" w:cs="Times New Roman"/>
          <w:sz w:val="24"/>
          <w:szCs w:val="24"/>
        </w:rPr>
      </w:pPr>
    </w:p>
    <w:p w:rsidR="00C20071" w:rsidRPr="007E522F" w:rsidRDefault="00C20071">
      <w:pPr>
        <w:rPr>
          <w:rFonts w:ascii="Times New Roman" w:hAnsi="Times New Roman" w:cs="Times New Roman"/>
          <w:sz w:val="24"/>
          <w:szCs w:val="24"/>
        </w:rPr>
      </w:pPr>
    </w:p>
    <w:p w:rsidR="00E36E18" w:rsidRPr="007E522F" w:rsidRDefault="007E522F">
      <w:pPr>
        <w:rPr>
          <w:rFonts w:ascii="Times New Roman" w:hAnsi="Times New Roman" w:cs="Times New Roman"/>
          <w:sz w:val="24"/>
          <w:szCs w:val="24"/>
        </w:rPr>
      </w:pPr>
      <w:r w:rsidRPr="007E522F">
        <w:rPr>
          <w:rFonts w:ascii="Times New Roman" w:hAnsi="Times New Roman" w:cs="Times New Roman"/>
          <w:sz w:val="24"/>
          <w:szCs w:val="24"/>
        </w:rPr>
        <w:t>Михаил Михайлович Пришвин</w:t>
      </w:r>
      <w:r w:rsidR="00D05910">
        <w:rPr>
          <w:rFonts w:ascii="Times New Roman" w:hAnsi="Times New Roman" w:cs="Times New Roman"/>
          <w:sz w:val="24"/>
          <w:szCs w:val="24"/>
        </w:rPr>
        <w:t xml:space="preserve"> </w:t>
      </w:r>
      <w:r w:rsidRPr="007E522F">
        <w:rPr>
          <w:rFonts w:ascii="Times New Roman" w:hAnsi="Times New Roman" w:cs="Times New Roman"/>
          <w:sz w:val="24"/>
          <w:szCs w:val="24"/>
        </w:rPr>
        <w:t>[Текст]: буклет/</w:t>
      </w:r>
      <w:r w:rsidR="00D05910">
        <w:rPr>
          <w:rFonts w:ascii="Times New Roman" w:hAnsi="Times New Roman" w:cs="Times New Roman"/>
          <w:sz w:val="24"/>
          <w:szCs w:val="24"/>
        </w:rPr>
        <w:t xml:space="preserve"> </w:t>
      </w:r>
      <w:r w:rsidRPr="007E522F">
        <w:rPr>
          <w:rFonts w:ascii="Times New Roman" w:hAnsi="Times New Roman" w:cs="Times New Roman"/>
          <w:sz w:val="24"/>
          <w:szCs w:val="24"/>
        </w:rPr>
        <w:t>МБУ «ЦБС» м. р. Приволжский; Заволжская сельская библиотека; сост.: С.В.</w:t>
      </w:r>
      <w:r w:rsidR="00553100">
        <w:rPr>
          <w:rFonts w:ascii="Times New Roman" w:hAnsi="Times New Roman" w:cs="Times New Roman"/>
          <w:sz w:val="24"/>
          <w:szCs w:val="24"/>
        </w:rPr>
        <w:t xml:space="preserve">   </w:t>
      </w:r>
      <w:r w:rsidRPr="007E522F">
        <w:rPr>
          <w:rFonts w:ascii="Times New Roman" w:hAnsi="Times New Roman" w:cs="Times New Roman"/>
          <w:sz w:val="24"/>
          <w:szCs w:val="24"/>
        </w:rPr>
        <w:t>Шалина. –</w:t>
      </w:r>
      <w:r w:rsidR="00FE4C38">
        <w:rPr>
          <w:rFonts w:ascii="Times New Roman" w:hAnsi="Times New Roman" w:cs="Times New Roman"/>
          <w:sz w:val="24"/>
          <w:szCs w:val="24"/>
        </w:rPr>
        <w:t xml:space="preserve"> </w:t>
      </w:r>
      <w:r w:rsidRPr="007E522F">
        <w:rPr>
          <w:rFonts w:ascii="Times New Roman" w:hAnsi="Times New Roman" w:cs="Times New Roman"/>
          <w:sz w:val="24"/>
          <w:szCs w:val="24"/>
        </w:rPr>
        <w:t>Заволжье, 2018</w:t>
      </w:r>
      <w:r w:rsidR="00553100">
        <w:rPr>
          <w:rFonts w:ascii="Times New Roman" w:hAnsi="Times New Roman" w:cs="Times New Roman"/>
          <w:sz w:val="24"/>
          <w:szCs w:val="24"/>
        </w:rPr>
        <w:t>.- 6 стр.</w:t>
      </w:r>
    </w:p>
    <w:p w:rsidR="00E36E18" w:rsidRPr="007E522F" w:rsidRDefault="00E36E18">
      <w:pPr>
        <w:rPr>
          <w:rFonts w:ascii="Times New Roman" w:hAnsi="Times New Roman" w:cs="Times New Roman"/>
          <w:sz w:val="24"/>
          <w:szCs w:val="24"/>
        </w:rPr>
      </w:pPr>
    </w:p>
    <w:p w:rsidR="000B6F28" w:rsidRDefault="000B6F28"/>
    <w:p w:rsidR="007E522F" w:rsidRDefault="007E522F" w:rsidP="007E522F">
      <w:pPr>
        <w:shd w:val="clear" w:color="auto" w:fill="FFFFFF"/>
        <w:spacing w:after="264" w:line="273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©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Шалина Светлана </w:t>
      </w:r>
      <w:r w:rsidRPr="001E720C">
        <w:rPr>
          <w:rFonts w:ascii="Times New Roman" w:hAnsi="Times New Roman" w:cs="Times New Roman"/>
          <w:b/>
          <w:color w:val="000000"/>
          <w:sz w:val="24"/>
          <w:szCs w:val="24"/>
        </w:rPr>
        <w:t>Владимировна</w:t>
      </w:r>
    </w:p>
    <w:p w:rsidR="00E36E18" w:rsidRPr="00E36E18" w:rsidRDefault="007E522F" w:rsidP="001C58E8">
      <w:pPr>
        <w:spacing w:after="0"/>
        <w:jc w:val="center"/>
        <w:rPr>
          <w:b/>
          <w:color w:val="002060"/>
        </w:rPr>
      </w:pPr>
      <w:r>
        <w:rPr>
          <w:b/>
          <w:color w:val="002060"/>
        </w:rPr>
        <w:lastRenderedPageBreak/>
        <w:t>М</w:t>
      </w:r>
      <w:r w:rsidR="00E36E18" w:rsidRPr="00E36E18">
        <w:rPr>
          <w:b/>
          <w:color w:val="002060"/>
        </w:rPr>
        <w:t>униципальное бюджетное учреждение муниципального района Приволжский Самарской области «Централизованная библиотечная система»</w:t>
      </w:r>
    </w:p>
    <w:p w:rsidR="00E36E18" w:rsidRPr="00E36E18" w:rsidRDefault="00E36E18" w:rsidP="001C58E8">
      <w:pPr>
        <w:spacing w:after="0"/>
        <w:jc w:val="center"/>
        <w:rPr>
          <w:b/>
          <w:color w:val="002060"/>
        </w:rPr>
      </w:pPr>
      <w:r w:rsidRPr="00E36E18">
        <w:rPr>
          <w:b/>
          <w:color w:val="002060"/>
        </w:rPr>
        <w:t>Заволжская сельская библиотека</w:t>
      </w:r>
    </w:p>
    <w:p w:rsidR="00E36E18" w:rsidRPr="00E36E18" w:rsidRDefault="00E36E18" w:rsidP="001C58E8">
      <w:pPr>
        <w:spacing w:after="0"/>
        <w:jc w:val="center"/>
        <w:rPr>
          <w:color w:val="002060"/>
        </w:rPr>
      </w:pPr>
    </w:p>
    <w:p w:rsidR="00E36E18" w:rsidRDefault="00E36E18" w:rsidP="001C58E8">
      <w:pPr>
        <w:ind w:left="708" w:firstLine="708"/>
        <w:jc w:val="both"/>
      </w:pPr>
      <w:r w:rsidRPr="00E36E18">
        <w:rPr>
          <w:noProof/>
          <w:lang w:eastAsia="ru-RU"/>
        </w:rPr>
        <w:drawing>
          <wp:inline distT="0" distB="0" distL="0" distR="0">
            <wp:extent cx="1628106" cy="2105025"/>
            <wp:effectExtent l="0" t="0" r="0" b="0"/>
            <wp:docPr id="1" name="Рисунок 1" descr="C:\Users\User\Desktop\портрет приш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рет пришв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00" cy="21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18" w:rsidRPr="001C58E8" w:rsidRDefault="00E36E18" w:rsidP="00E36E18">
      <w:pPr>
        <w:jc w:val="center"/>
        <w:rPr>
          <w:rFonts w:ascii="Cooper Black" w:hAnsi="Cooper Black"/>
          <w:color w:val="002060"/>
          <w:sz w:val="32"/>
          <w:szCs w:val="32"/>
        </w:rPr>
      </w:pPr>
      <w:r w:rsidRPr="001C58E8">
        <w:rPr>
          <w:rFonts w:ascii="Cooper Black" w:hAnsi="Cooper Black"/>
          <w:color w:val="002060"/>
          <w:sz w:val="32"/>
          <w:szCs w:val="32"/>
        </w:rPr>
        <w:t>1873 – 1954</w:t>
      </w:r>
    </w:p>
    <w:p w:rsidR="00E36E18" w:rsidRPr="00E36E18" w:rsidRDefault="00E36E18" w:rsidP="00E36E18">
      <w:pPr>
        <w:spacing w:after="0"/>
        <w:jc w:val="center"/>
        <w:rPr>
          <w:rFonts w:ascii="Bernard MT Condensed" w:hAnsi="Bernard MT Condensed"/>
          <w:b/>
          <w:i/>
          <w:color w:val="C00000"/>
          <w:sz w:val="44"/>
          <w:szCs w:val="44"/>
        </w:rPr>
      </w:pPr>
      <w:r w:rsidRPr="00E36E18">
        <w:rPr>
          <w:rFonts w:ascii="Cambria" w:hAnsi="Cambria" w:cs="Cambria"/>
          <w:b/>
          <w:i/>
          <w:color w:val="C00000"/>
          <w:sz w:val="44"/>
          <w:szCs w:val="44"/>
        </w:rPr>
        <w:t>Михаил</w:t>
      </w:r>
    </w:p>
    <w:p w:rsidR="00E36E18" w:rsidRPr="00E36E18" w:rsidRDefault="00E36E18" w:rsidP="00E36E18">
      <w:pPr>
        <w:spacing w:after="0"/>
        <w:jc w:val="center"/>
        <w:rPr>
          <w:rFonts w:ascii="Bernard MT Condensed" w:hAnsi="Bernard MT Condensed"/>
          <w:b/>
          <w:i/>
          <w:color w:val="C00000"/>
          <w:sz w:val="44"/>
          <w:szCs w:val="44"/>
        </w:rPr>
      </w:pPr>
      <w:r w:rsidRPr="00E36E18">
        <w:rPr>
          <w:rFonts w:ascii="Cambria" w:hAnsi="Cambria" w:cs="Cambria"/>
          <w:b/>
          <w:i/>
          <w:color w:val="C00000"/>
          <w:sz w:val="44"/>
          <w:szCs w:val="44"/>
        </w:rPr>
        <w:t>Михайлович</w:t>
      </w:r>
    </w:p>
    <w:p w:rsidR="00E36E18" w:rsidRDefault="00E36E18" w:rsidP="00E36E18">
      <w:pPr>
        <w:spacing w:after="0"/>
        <w:jc w:val="center"/>
        <w:rPr>
          <w:rFonts w:ascii="Cambria" w:hAnsi="Cambria" w:cs="Cambria"/>
          <w:color w:val="C00000"/>
          <w:sz w:val="28"/>
          <w:szCs w:val="28"/>
        </w:rPr>
      </w:pPr>
      <w:r w:rsidRPr="00E36E18">
        <w:rPr>
          <w:rFonts w:ascii="Cambria" w:hAnsi="Cambria" w:cs="Cambria"/>
          <w:b/>
          <w:i/>
          <w:color w:val="C00000"/>
          <w:sz w:val="44"/>
          <w:szCs w:val="44"/>
        </w:rPr>
        <w:t>Пришвин</w:t>
      </w:r>
    </w:p>
    <w:p w:rsidR="001C58E8" w:rsidRDefault="001C58E8" w:rsidP="00E36E18">
      <w:pPr>
        <w:spacing w:after="0"/>
        <w:jc w:val="center"/>
        <w:rPr>
          <w:rFonts w:ascii="Cambria" w:hAnsi="Cambria" w:cs="Cambria"/>
          <w:b/>
          <w:color w:val="1F3864" w:themeColor="accent5" w:themeShade="80"/>
          <w:sz w:val="24"/>
          <w:szCs w:val="24"/>
        </w:rPr>
      </w:pPr>
      <w:r w:rsidRPr="001C58E8">
        <w:rPr>
          <w:rFonts w:ascii="Cambria" w:hAnsi="Cambria" w:cs="Cambria"/>
          <w:b/>
          <w:color w:val="1F3864" w:themeColor="accent5" w:themeShade="80"/>
          <w:sz w:val="24"/>
          <w:szCs w:val="24"/>
        </w:rPr>
        <w:t xml:space="preserve">Информационно – биографический </w:t>
      </w:r>
      <w:r w:rsidR="007E522F">
        <w:rPr>
          <w:rFonts w:ascii="Cambria" w:hAnsi="Cambria" w:cs="Cambria"/>
          <w:b/>
          <w:color w:val="1F3864" w:themeColor="accent5" w:themeShade="80"/>
          <w:sz w:val="24"/>
          <w:szCs w:val="24"/>
        </w:rPr>
        <w:t xml:space="preserve">буклет к 145 </w:t>
      </w:r>
      <w:r w:rsidRPr="001C58E8">
        <w:rPr>
          <w:rFonts w:ascii="Cambria" w:hAnsi="Cambria" w:cs="Cambria"/>
          <w:b/>
          <w:color w:val="1F3864" w:themeColor="accent5" w:themeShade="80"/>
          <w:sz w:val="24"/>
          <w:szCs w:val="24"/>
        </w:rPr>
        <w:t>–</w:t>
      </w:r>
      <w:r w:rsidR="007E522F">
        <w:rPr>
          <w:rFonts w:ascii="Cambria" w:hAnsi="Cambria" w:cs="Cambria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1C58E8">
        <w:rPr>
          <w:rFonts w:ascii="Cambria" w:hAnsi="Cambria" w:cs="Cambria"/>
          <w:b/>
          <w:color w:val="1F3864" w:themeColor="accent5" w:themeShade="80"/>
          <w:sz w:val="24"/>
          <w:szCs w:val="24"/>
        </w:rPr>
        <w:t>летию</w:t>
      </w:r>
      <w:proofErr w:type="spellEnd"/>
      <w:r w:rsidRPr="001C58E8">
        <w:rPr>
          <w:rFonts w:ascii="Cambria" w:hAnsi="Cambria" w:cs="Cambria"/>
          <w:b/>
          <w:color w:val="1F3864" w:themeColor="accent5" w:themeShade="80"/>
          <w:sz w:val="24"/>
          <w:szCs w:val="24"/>
        </w:rPr>
        <w:t xml:space="preserve"> со дня рождения М.М. Пришвина</w:t>
      </w:r>
    </w:p>
    <w:p w:rsidR="001C58E8" w:rsidRDefault="001C58E8" w:rsidP="00E36E18">
      <w:pPr>
        <w:spacing w:after="0"/>
        <w:jc w:val="center"/>
        <w:rPr>
          <w:rFonts w:ascii="Cambria" w:hAnsi="Cambria" w:cs="Cambria"/>
          <w:b/>
          <w:color w:val="1F3864" w:themeColor="accent5" w:themeShade="80"/>
          <w:sz w:val="24"/>
          <w:szCs w:val="24"/>
        </w:rPr>
      </w:pPr>
    </w:p>
    <w:p w:rsidR="001C58E8" w:rsidRDefault="001C58E8" w:rsidP="00E36E18">
      <w:pPr>
        <w:spacing w:after="0"/>
        <w:jc w:val="center"/>
        <w:rPr>
          <w:rFonts w:ascii="Cambria" w:hAnsi="Cambria" w:cs="Cambria"/>
          <w:b/>
          <w:color w:val="1F3864" w:themeColor="accent5" w:themeShade="80"/>
          <w:sz w:val="24"/>
          <w:szCs w:val="24"/>
        </w:rPr>
      </w:pPr>
    </w:p>
    <w:p w:rsidR="001C58E8" w:rsidRDefault="001C58E8" w:rsidP="00E36E18">
      <w:pPr>
        <w:spacing w:after="0"/>
        <w:jc w:val="center"/>
        <w:rPr>
          <w:rFonts w:ascii="Cambria" w:hAnsi="Cambria" w:cs="Cambria"/>
          <w:b/>
          <w:color w:val="1F3864" w:themeColor="accent5" w:themeShade="80"/>
          <w:sz w:val="24"/>
          <w:szCs w:val="24"/>
        </w:rPr>
      </w:pPr>
    </w:p>
    <w:p w:rsidR="001C58E8" w:rsidRDefault="001C58E8" w:rsidP="00E36E18">
      <w:pPr>
        <w:spacing w:after="0"/>
        <w:jc w:val="center"/>
        <w:rPr>
          <w:rFonts w:ascii="Cambria" w:hAnsi="Cambria" w:cs="Cambria"/>
          <w:b/>
          <w:color w:val="1F3864" w:themeColor="accent5" w:themeShade="80"/>
          <w:sz w:val="24"/>
          <w:szCs w:val="24"/>
        </w:rPr>
      </w:pPr>
      <w:r>
        <w:rPr>
          <w:rFonts w:ascii="Cambria" w:hAnsi="Cambria" w:cs="Cambria"/>
          <w:b/>
          <w:color w:val="1F3864" w:themeColor="accent5" w:themeShade="80"/>
          <w:sz w:val="24"/>
          <w:szCs w:val="24"/>
        </w:rPr>
        <w:t>с. Заволжье</w:t>
      </w:r>
      <w:r w:rsidR="007E522F">
        <w:rPr>
          <w:rFonts w:ascii="Cambria" w:hAnsi="Cambria" w:cs="Cambria"/>
          <w:b/>
          <w:color w:val="1F3864" w:themeColor="accent5" w:themeShade="80"/>
          <w:sz w:val="24"/>
          <w:szCs w:val="24"/>
        </w:rPr>
        <w:t>,</w:t>
      </w:r>
    </w:p>
    <w:p w:rsidR="001C58E8" w:rsidRDefault="001C58E8" w:rsidP="00E36E18">
      <w:pPr>
        <w:spacing w:after="0"/>
        <w:jc w:val="center"/>
        <w:rPr>
          <w:rFonts w:ascii="Cambria" w:hAnsi="Cambria" w:cs="Cambria"/>
          <w:b/>
          <w:color w:val="1F3864" w:themeColor="accent5" w:themeShade="80"/>
          <w:sz w:val="24"/>
          <w:szCs w:val="24"/>
        </w:rPr>
      </w:pPr>
      <w:r>
        <w:rPr>
          <w:rFonts w:ascii="Cambria" w:hAnsi="Cambria" w:cs="Cambria"/>
          <w:b/>
          <w:color w:val="1F3864" w:themeColor="accent5" w:themeShade="80"/>
          <w:sz w:val="24"/>
          <w:szCs w:val="24"/>
        </w:rPr>
        <w:t>2018</w:t>
      </w:r>
    </w:p>
    <w:p w:rsidR="001C58E8" w:rsidRPr="001C58E8" w:rsidRDefault="001C58E8" w:rsidP="00E36E18">
      <w:pPr>
        <w:spacing w:after="0"/>
        <w:jc w:val="center"/>
        <w:rPr>
          <w:rFonts w:ascii="Bernard MT Condensed" w:hAnsi="Bernard MT Condensed"/>
          <w:b/>
          <w:color w:val="1F3864" w:themeColor="accent5" w:themeShade="80"/>
          <w:sz w:val="24"/>
          <w:szCs w:val="24"/>
        </w:rPr>
      </w:pPr>
    </w:p>
    <w:p w:rsidR="00A1710B" w:rsidRDefault="00A1710B">
      <w:pPr>
        <w:rPr>
          <w:rFonts w:ascii="Arial" w:hAnsi="Arial" w:cs="Arial"/>
          <w:color w:val="000000"/>
          <w:shd w:val="clear" w:color="auto" w:fill="FFFFFF"/>
        </w:rPr>
      </w:pPr>
    </w:p>
    <w:p w:rsidR="007023D1" w:rsidRPr="000A4AD9" w:rsidRDefault="007023D1" w:rsidP="007023D1">
      <w:pPr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 w:rsidRPr="000A4AD9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Детство</w:t>
      </w:r>
    </w:p>
    <w:p w:rsidR="00A1710B" w:rsidRDefault="00A1710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EB7BD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225818" cy="1695450"/>
            <wp:effectExtent l="0" t="0" r="0" b="0"/>
            <wp:docPr id="15" name="Рисунок 15" descr="C:\Users\User\Desktop\начало биогра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ачало биограф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6" t="3863" r="49463" b="4721"/>
                    <a:stretch/>
                  </pic:blipFill>
                  <pic:spPr bwMode="auto">
                    <a:xfrm>
                      <a:off x="0" y="0"/>
                      <a:ext cx="1233884" cy="170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73B9" w:rsidRDefault="005573B9" w:rsidP="00D05910">
      <w:pPr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Родился </w:t>
      </w:r>
      <w:r w:rsidR="00415DAF">
        <w:rPr>
          <w:rFonts w:ascii="Arial" w:hAnsi="Arial" w:cs="Arial"/>
          <w:color w:val="000000"/>
          <w:shd w:val="clear" w:color="auto" w:fill="FFFFFF"/>
        </w:rPr>
        <w:t>будущий писатель Михаил Пришвин</w:t>
      </w:r>
      <w:r>
        <w:rPr>
          <w:rFonts w:ascii="Arial" w:hAnsi="Arial" w:cs="Arial"/>
          <w:color w:val="000000"/>
          <w:shd w:val="clear" w:color="auto" w:fill="FFFFFF"/>
        </w:rPr>
        <w:t xml:space="preserve"> в ку</w:t>
      </w:r>
      <w:r w:rsidR="000A4AD9">
        <w:rPr>
          <w:rFonts w:ascii="Arial" w:hAnsi="Arial" w:cs="Arial"/>
          <w:color w:val="000000"/>
          <w:shd w:val="clear" w:color="auto" w:fill="FFFFFF"/>
        </w:rPr>
        <w:t>печеской семье в деревне Хрущев -</w:t>
      </w:r>
      <w:proofErr w:type="spellStart"/>
      <w:r w:rsidR="00A1710B">
        <w:rPr>
          <w:rFonts w:ascii="Arial" w:hAnsi="Arial" w:cs="Arial"/>
          <w:color w:val="000000"/>
          <w:shd w:val="clear" w:color="auto" w:fill="FFFFFF"/>
        </w:rPr>
        <w:t>Лёвшино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Елецкого уезда Орловской губернии.</w:t>
      </w:r>
      <w:r w:rsidR="00A1710B">
        <w:rPr>
          <w:rFonts w:ascii="Arial" w:hAnsi="Arial" w:cs="Arial"/>
          <w:color w:val="000000"/>
          <w:shd w:val="clear" w:color="auto" w:fill="FFFFFF"/>
        </w:rPr>
        <w:t xml:space="preserve"> Его отцу досталось богатое наследство, которое он истратил. Первое </w:t>
      </w:r>
      <w:r w:rsidR="00415DAF">
        <w:rPr>
          <w:rFonts w:ascii="Arial" w:hAnsi="Arial" w:cs="Arial"/>
          <w:color w:val="000000"/>
          <w:shd w:val="clear" w:color="auto" w:fill="FFFFFF"/>
        </w:rPr>
        <w:t>образование в биографии Ми</w:t>
      </w:r>
      <w:r w:rsidR="00A1710B">
        <w:rPr>
          <w:rFonts w:ascii="Arial" w:hAnsi="Arial" w:cs="Arial"/>
          <w:color w:val="000000"/>
          <w:shd w:val="clear" w:color="auto" w:fill="FFFFFF"/>
        </w:rPr>
        <w:t>хаила Пришвина было получено в деревенской школе. Затем же он стал обучаться в Елецкой гимназии</w:t>
      </w:r>
      <w:r w:rsidR="000A4AD9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023D1">
        <w:rPr>
          <w:rFonts w:ascii="Arial" w:hAnsi="Arial" w:cs="Arial"/>
          <w:color w:val="000000"/>
          <w:shd w:val="clear" w:color="auto" w:fill="FFFFFF"/>
        </w:rPr>
        <w:t>П</w:t>
      </w:r>
      <w:r>
        <w:rPr>
          <w:rFonts w:ascii="Arial" w:hAnsi="Arial" w:cs="Arial"/>
          <w:color w:val="000000"/>
          <w:shd w:val="clear" w:color="auto" w:fill="FFFFFF"/>
        </w:rPr>
        <w:t>отом он поехал в Тюмень к своему дядьке Игнатову, который на то время был крупным промышленником в суровых сибирских местах. Там юный Пришвин окончил Тюменское реальное училище. В 1893 году он поступает в Рижский политехникум на химико-аграрное отделение. С 1896 года молодой Пришвин начинает увлекаться политическими кружками, в частности марксистскими, за что был арестован в 1897 году и отправлен на выселки в родной город Еле</w:t>
      </w:r>
      <w:r w:rsidR="00A1710B">
        <w:rPr>
          <w:rFonts w:ascii="Arial" w:hAnsi="Arial" w:cs="Arial"/>
          <w:color w:val="000000"/>
          <w:shd w:val="clear" w:color="auto" w:fill="FFFFFF"/>
        </w:rPr>
        <w:t>ц.</w:t>
      </w:r>
      <w:r w:rsidR="00415DAF">
        <w:rPr>
          <w:rFonts w:ascii="Arial" w:hAnsi="Arial" w:cs="Arial"/>
          <w:color w:val="000000"/>
          <w:shd w:val="clear" w:color="auto" w:fill="FFFFFF"/>
        </w:rPr>
        <w:t xml:space="preserve"> В 1900 году Пришвин отправился в Германию, где окончил агрономическое отделение Лейпцигского университета. По возвращении в Россию работал агрономом.</w:t>
      </w:r>
      <w:r w:rsidR="00A1710B">
        <w:t xml:space="preserve"> </w:t>
      </w:r>
    </w:p>
    <w:p w:rsidR="007023D1" w:rsidRDefault="007023D1"/>
    <w:p w:rsidR="007023D1" w:rsidRPr="000A4AD9" w:rsidRDefault="007023D1">
      <w:pPr>
        <w:rPr>
          <w:rFonts w:ascii="Arial" w:hAnsi="Arial" w:cs="Arial"/>
          <w:b/>
          <w:color w:val="00B050"/>
          <w:sz w:val="28"/>
          <w:szCs w:val="28"/>
        </w:rPr>
      </w:pPr>
      <w:r w:rsidRPr="000A4AD9">
        <w:rPr>
          <w:rFonts w:ascii="Arial" w:hAnsi="Arial" w:cs="Arial"/>
          <w:b/>
          <w:color w:val="00B050"/>
          <w:sz w:val="28"/>
          <w:szCs w:val="28"/>
        </w:rPr>
        <w:t>Творчество</w:t>
      </w:r>
    </w:p>
    <w:p w:rsidR="005573B9" w:rsidRDefault="005120BC">
      <w:r w:rsidRPr="005120BC">
        <w:rPr>
          <w:noProof/>
          <w:lang w:eastAsia="ru-RU"/>
        </w:rPr>
        <w:drawing>
          <wp:inline distT="0" distB="0" distL="0" distR="0">
            <wp:extent cx="1172490" cy="1647825"/>
            <wp:effectExtent l="0" t="0" r="8890" b="0"/>
            <wp:docPr id="11" name="Рисунок 11" descr="C:\Users\User\Desktop\о пришв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 пришвин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2361" b="10730"/>
                    <a:stretch/>
                  </pic:blipFill>
                  <pic:spPr bwMode="auto">
                    <a:xfrm>
                      <a:off x="0" y="0"/>
                      <a:ext cx="1177503" cy="165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73B9" w:rsidRPr="000A4AD9" w:rsidRDefault="00415DAF" w:rsidP="00D05910">
      <w:pPr>
        <w:spacing w:after="0"/>
        <w:jc w:val="both"/>
        <w:rPr>
          <w:rFonts w:ascii="Arial" w:hAnsi="Arial" w:cs="Arial"/>
        </w:rPr>
      </w:pPr>
      <w:r w:rsidRPr="000A4AD9">
        <w:rPr>
          <w:rFonts w:ascii="Arial" w:hAnsi="Arial" w:cs="Arial"/>
        </w:rPr>
        <w:t xml:space="preserve">В годы Первой мировой войны Пришвин был </w:t>
      </w:r>
      <w:r w:rsidRPr="000A4AD9">
        <w:rPr>
          <w:rFonts w:ascii="Arial" w:hAnsi="Arial" w:cs="Arial"/>
          <w:b/>
        </w:rPr>
        <w:t>военным корреспондентом</w:t>
      </w:r>
      <w:r w:rsidRPr="000A4AD9">
        <w:rPr>
          <w:rFonts w:ascii="Arial" w:hAnsi="Arial" w:cs="Arial"/>
        </w:rPr>
        <w:t>. После 1917 г.</w:t>
      </w:r>
      <w:r w:rsidR="000A4AD9" w:rsidRPr="000A4AD9">
        <w:rPr>
          <w:rFonts w:ascii="Arial" w:hAnsi="Arial" w:cs="Arial"/>
        </w:rPr>
        <w:t xml:space="preserve">  о</w:t>
      </w:r>
      <w:r w:rsidRPr="000A4AD9">
        <w:rPr>
          <w:rFonts w:ascii="Arial" w:hAnsi="Arial" w:cs="Arial"/>
        </w:rPr>
        <w:t xml:space="preserve">н вновь </w:t>
      </w:r>
      <w:r w:rsidR="00041BF4" w:rsidRPr="000A4AD9">
        <w:rPr>
          <w:rFonts w:ascii="Arial" w:hAnsi="Arial" w:cs="Arial"/>
        </w:rPr>
        <w:t xml:space="preserve">уехал в деревню и вернулся к профессии </w:t>
      </w:r>
      <w:r w:rsidR="00041BF4" w:rsidRPr="000A4AD9">
        <w:rPr>
          <w:rFonts w:ascii="Arial" w:hAnsi="Arial" w:cs="Arial"/>
          <w:b/>
        </w:rPr>
        <w:t>агронома.</w:t>
      </w:r>
      <w:r w:rsidR="00041BF4" w:rsidRPr="000A4AD9">
        <w:rPr>
          <w:rFonts w:ascii="Arial" w:hAnsi="Arial" w:cs="Arial"/>
        </w:rPr>
        <w:t xml:space="preserve"> Работал </w:t>
      </w:r>
      <w:r w:rsidR="00041BF4" w:rsidRPr="000A4AD9">
        <w:rPr>
          <w:rFonts w:ascii="Arial" w:hAnsi="Arial" w:cs="Arial"/>
          <w:b/>
        </w:rPr>
        <w:t>учителем</w:t>
      </w:r>
      <w:r w:rsidR="00041BF4" w:rsidRPr="000A4AD9">
        <w:rPr>
          <w:rFonts w:ascii="Arial" w:hAnsi="Arial" w:cs="Arial"/>
        </w:rPr>
        <w:t xml:space="preserve"> в сельской школе, </w:t>
      </w:r>
      <w:r w:rsidR="00041BF4" w:rsidRPr="000A4AD9">
        <w:rPr>
          <w:rFonts w:ascii="Arial" w:hAnsi="Arial" w:cs="Arial"/>
          <w:b/>
        </w:rPr>
        <w:t>библиотекарем</w:t>
      </w:r>
      <w:r w:rsidR="00041BF4" w:rsidRPr="000A4AD9">
        <w:rPr>
          <w:rFonts w:ascii="Arial" w:hAnsi="Arial" w:cs="Arial"/>
        </w:rPr>
        <w:t xml:space="preserve">, даже был </w:t>
      </w:r>
      <w:r w:rsidR="00041BF4" w:rsidRPr="000A4AD9">
        <w:rPr>
          <w:rFonts w:ascii="Arial" w:hAnsi="Arial" w:cs="Arial"/>
          <w:b/>
        </w:rPr>
        <w:t>директором школы</w:t>
      </w:r>
      <w:r w:rsidR="00041BF4" w:rsidRPr="000A4AD9">
        <w:rPr>
          <w:rFonts w:ascii="Arial" w:hAnsi="Arial" w:cs="Arial"/>
        </w:rPr>
        <w:t xml:space="preserve">. К писательскому творчеству пришел уже в зрелом возрасте. Первая книга </w:t>
      </w:r>
      <w:r w:rsidR="00041BF4" w:rsidRPr="000A4AD9">
        <w:rPr>
          <w:rFonts w:ascii="Arial" w:hAnsi="Arial" w:cs="Arial"/>
          <w:b/>
        </w:rPr>
        <w:t>«В краю непуганых птиц»</w:t>
      </w:r>
      <w:r w:rsidR="00041BF4" w:rsidRPr="000A4AD9">
        <w:rPr>
          <w:rFonts w:ascii="Arial" w:hAnsi="Arial" w:cs="Arial"/>
        </w:rPr>
        <w:t xml:space="preserve"> (1907) – о </w:t>
      </w:r>
      <w:r w:rsidR="007023D1" w:rsidRPr="000A4AD9">
        <w:rPr>
          <w:rFonts w:ascii="Arial" w:hAnsi="Arial" w:cs="Arial"/>
        </w:rPr>
        <w:t>Севере. Писатель много путешествует. Биография его больше напоминает жизнь какого – то биолога и географа – естествоиспытателя. Но именно в таких интересных и увлекательных исследованиях и рождались его красивые истории, многие из которых были даже не выдуманы, а просто мастерски описаны</w:t>
      </w:r>
      <w:r w:rsidR="00501416" w:rsidRPr="000A4AD9">
        <w:rPr>
          <w:rFonts w:ascii="Arial" w:hAnsi="Arial" w:cs="Arial"/>
        </w:rPr>
        <w:t>.</w:t>
      </w:r>
    </w:p>
    <w:p w:rsidR="00501416" w:rsidRPr="000A4AD9" w:rsidRDefault="00501416" w:rsidP="00D05910">
      <w:pPr>
        <w:spacing w:after="0"/>
        <w:jc w:val="both"/>
        <w:rPr>
          <w:rFonts w:ascii="Arial" w:hAnsi="Arial" w:cs="Arial"/>
        </w:rPr>
      </w:pPr>
      <w:r w:rsidRPr="000A4AD9">
        <w:rPr>
          <w:rFonts w:ascii="Arial" w:hAnsi="Arial" w:cs="Arial"/>
          <w:color w:val="000000"/>
          <w:shd w:val="clear" w:color="auto" w:fill="FFFFFF"/>
        </w:rPr>
        <w:t xml:space="preserve"> В его творчестве ему помогает необыкновенная писательская зоркость. Множество детских рассказов он собирает в своих книгах </w:t>
      </w:r>
      <w:r w:rsidRPr="000A4AD9">
        <w:rPr>
          <w:rFonts w:ascii="Arial" w:hAnsi="Arial" w:cs="Arial"/>
          <w:b/>
          <w:color w:val="000000"/>
          <w:shd w:val="clear" w:color="auto" w:fill="FFFFFF"/>
        </w:rPr>
        <w:t>«Зверь-бурундук»,</w:t>
      </w:r>
      <w:r w:rsidRPr="000A4AD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4AD9">
        <w:rPr>
          <w:rFonts w:ascii="Arial" w:hAnsi="Arial" w:cs="Arial"/>
          <w:b/>
          <w:color w:val="000000"/>
          <w:shd w:val="clear" w:color="auto" w:fill="FFFFFF"/>
        </w:rPr>
        <w:t>«</w:t>
      </w:r>
      <w:proofErr w:type="spellStart"/>
      <w:r w:rsidRPr="000A4AD9">
        <w:rPr>
          <w:rFonts w:ascii="Arial" w:hAnsi="Arial" w:cs="Arial"/>
          <w:b/>
          <w:color w:val="000000"/>
          <w:shd w:val="clear" w:color="auto" w:fill="FFFFFF"/>
        </w:rPr>
        <w:t>Лисичкин</w:t>
      </w:r>
      <w:proofErr w:type="spellEnd"/>
      <w:r w:rsidRPr="000A4AD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4AD9">
        <w:rPr>
          <w:rFonts w:ascii="Arial" w:hAnsi="Arial" w:cs="Arial"/>
          <w:b/>
          <w:color w:val="000000"/>
          <w:shd w:val="clear" w:color="auto" w:fill="FFFFFF"/>
        </w:rPr>
        <w:t>хлеб»</w:t>
      </w:r>
      <w:r w:rsidRPr="000A4AD9">
        <w:rPr>
          <w:rFonts w:ascii="Arial" w:hAnsi="Arial" w:cs="Arial"/>
          <w:color w:val="000000"/>
          <w:shd w:val="clear" w:color="auto" w:fill="FFFFFF"/>
        </w:rPr>
        <w:t xml:space="preserve"> (1939). В 1945 году появилась </w:t>
      </w:r>
      <w:r w:rsidRPr="000A4AD9">
        <w:rPr>
          <w:rFonts w:ascii="Arial" w:hAnsi="Arial" w:cs="Arial"/>
          <w:b/>
          <w:color w:val="000000"/>
          <w:shd w:val="clear" w:color="auto" w:fill="FFFFFF"/>
        </w:rPr>
        <w:t>«Кладовая солнца»</w:t>
      </w:r>
      <w:r w:rsidRPr="000A4AD9">
        <w:rPr>
          <w:rFonts w:ascii="Arial" w:hAnsi="Arial" w:cs="Arial"/>
          <w:color w:val="000000"/>
          <w:shd w:val="clear" w:color="auto" w:fill="FFFFFF"/>
        </w:rPr>
        <w:t xml:space="preserve"> - сказка </w:t>
      </w:r>
      <w:r w:rsidR="000A4AD9" w:rsidRPr="000A4AD9">
        <w:rPr>
          <w:rFonts w:ascii="Arial" w:hAnsi="Arial" w:cs="Arial"/>
          <w:color w:val="000000"/>
          <w:shd w:val="clear" w:color="auto" w:fill="FFFFFF"/>
        </w:rPr>
        <w:t>о детях, из-за своих ссор и обид,</w:t>
      </w:r>
      <w:r w:rsidRPr="000A4AD9">
        <w:rPr>
          <w:rFonts w:ascii="Arial" w:hAnsi="Arial" w:cs="Arial"/>
          <w:color w:val="000000"/>
          <w:shd w:val="clear" w:color="auto" w:fill="FFFFFF"/>
        </w:rPr>
        <w:t xml:space="preserve"> попавших в лапы жутких </w:t>
      </w:r>
      <w:proofErr w:type="spellStart"/>
      <w:r w:rsidRPr="000A4AD9">
        <w:rPr>
          <w:rFonts w:ascii="Arial" w:hAnsi="Arial" w:cs="Arial"/>
          <w:color w:val="000000"/>
          <w:shd w:val="clear" w:color="auto" w:fill="FFFFFF"/>
        </w:rPr>
        <w:lastRenderedPageBreak/>
        <w:t>мшар</w:t>
      </w:r>
      <w:proofErr w:type="spellEnd"/>
      <w:r w:rsidRPr="000A4AD9">
        <w:rPr>
          <w:rFonts w:ascii="Arial" w:hAnsi="Arial" w:cs="Arial"/>
          <w:color w:val="000000"/>
          <w:shd w:val="clear" w:color="auto" w:fill="FFFFFF"/>
        </w:rPr>
        <w:t xml:space="preserve"> (болот), которых спасла охотничья собака.</w:t>
      </w:r>
    </w:p>
    <w:p w:rsidR="00501416" w:rsidRDefault="00501416">
      <w:pPr>
        <w:rPr>
          <w:rFonts w:ascii="Arial" w:hAnsi="Arial" w:cs="Arial"/>
        </w:rPr>
      </w:pPr>
    </w:p>
    <w:p w:rsidR="005573B9" w:rsidRPr="007023D1" w:rsidRDefault="00501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120BC" w:rsidRPr="007023D1">
        <w:rPr>
          <w:rFonts w:ascii="Arial" w:hAnsi="Arial" w:cs="Arial"/>
          <w:noProof/>
          <w:lang w:eastAsia="ru-RU"/>
        </w:rPr>
        <w:drawing>
          <wp:inline distT="0" distB="0" distL="0" distR="0">
            <wp:extent cx="1228725" cy="1894681"/>
            <wp:effectExtent l="0" t="0" r="0" b="0"/>
            <wp:docPr id="14" name="Рисунок 14" descr="C:\Users\User\Desktop\стих опришв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тих опришвин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85" t="6438" r="51716" b="429"/>
                    <a:stretch/>
                  </pic:blipFill>
                  <pic:spPr bwMode="auto">
                    <a:xfrm>
                      <a:off x="0" y="0"/>
                      <a:ext cx="1233662" cy="19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73B9" w:rsidRPr="00501416" w:rsidRDefault="005573B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5573B9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>Всю жизнь бродил он по лесам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 xml:space="preserve">Деревьев знал язык, 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>Птиц различал по голосам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>Знакомый мне старик.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>Всегда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он ведал на</w:t>
      </w:r>
      <w:r w:rsidRPr="00501416">
        <w:rPr>
          <w:rFonts w:ascii="Arial" w:hAnsi="Arial" w:cs="Arial"/>
          <w:b/>
          <w:i/>
          <w:color w:val="00B050"/>
          <w:sz w:val="24"/>
          <w:szCs w:val="24"/>
        </w:rPr>
        <w:t>перед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 xml:space="preserve">Средь сосен и дубрав, 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>Где слаще ягода растет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 xml:space="preserve">И </w:t>
      </w:r>
      <w:r w:rsidR="000A4AD9">
        <w:rPr>
          <w:rFonts w:ascii="Arial" w:hAnsi="Arial" w:cs="Arial"/>
          <w:b/>
          <w:i/>
          <w:color w:val="00B050"/>
          <w:sz w:val="24"/>
          <w:szCs w:val="24"/>
        </w:rPr>
        <w:t>где полно грибо</w:t>
      </w:r>
      <w:r w:rsidRPr="00501416">
        <w:rPr>
          <w:rFonts w:ascii="Arial" w:hAnsi="Arial" w:cs="Arial"/>
          <w:b/>
          <w:i/>
          <w:color w:val="00B050"/>
          <w:sz w:val="24"/>
          <w:szCs w:val="24"/>
        </w:rPr>
        <w:t>в.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>Никто не мог так передать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>Красы полей и рек,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>И так о лесе рассказать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>Как этот человек…</w:t>
      </w:r>
    </w:p>
    <w:p w:rsidR="00501416" w:rsidRPr="00501416" w:rsidRDefault="0050141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01416">
        <w:rPr>
          <w:rFonts w:ascii="Arial" w:hAnsi="Arial" w:cs="Arial"/>
          <w:b/>
          <w:i/>
          <w:color w:val="00B050"/>
          <w:sz w:val="24"/>
          <w:szCs w:val="24"/>
        </w:rPr>
        <w:t xml:space="preserve">                           М. </w:t>
      </w:r>
      <w:proofErr w:type="spellStart"/>
      <w:r w:rsidRPr="00501416">
        <w:rPr>
          <w:rFonts w:ascii="Arial" w:hAnsi="Arial" w:cs="Arial"/>
          <w:b/>
          <w:i/>
          <w:color w:val="00B050"/>
          <w:sz w:val="24"/>
          <w:szCs w:val="24"/>
        </w:rPr>
        <w:t>Цуранов</w:t>
      </w:r>
      <w:proofErr w:type="spellEnd"/>
    </w:p>
    <w:sectPr w:rsidR="00501416" w:rsidRPr="00501416" w:rsidSect="003454E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oper Black">
    <w:altName w:val="Goudy Stout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8D0"/>
    <w:rsid w:val="00041BF4"/>
    <w:rsid w:val="000A4AD9"/>
    <w:rsid w:val="000B6F28"/>
    <w:rsid w:val="001C58E8"/>
    <w:rsid w:val="00300282"/>
    <w:rsid w:val="003454E4"/>
    <w:rsid w:val="003C291D"/>
    <w:rsid w:val="00415DAF"/>
    <w:rsid w:val="004457B1"/>
    <w:rsid w:val="004A48D0"/>
    <w:rsid w:val="00501416"/>
    <w:rsid w:val="005120BC"/>
    <w:rsid w:val="00553100"/>
    <w:rsid w:val="005573B9"/>
    <w:rsid w:val="007023D1"/>
    <w:rsid w:val="007E122E"/>
    <w:rsid w:val="007E522F"/>
    <w:rsid w:val="0099633A"/>
    <w:rsid w:val="00A1710B"/>
    <w:rsid w:val="00C20071"/>
    <w:rsid w:val="00D05910"/>
    <w:rsid w:val="00E36E18"/>
    <w:rsid w:val="00EB7BD9"/>
    <w:rsid w:val="00F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3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3414-4619-4A08-BAA8-9184F9AD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</cp:revision>
  <dcterms:created xsi:type="dcterms:W3CDTF">2018-04-01T13:08:00Z</dcterms:created>
  <dcterms:modified xsi:type="dcterms:W3CDTF">2018-04-02T06:10:00Z</dcterms:modified>
</cp:coreProperties>
</file>